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ADM 2024- R021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</w:p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l’ITELA Arlon, rédigez une lettre de motivation dans laquelle vous développez au moins les points suivants : 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21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jc w:val="center"/>
      </w:pPr>
    </w:p>
    <w:p>
      <w:pPr>
        <w:jc w:val="center"/>
      </w:pPr>
    </w:p>
    <w:p/>
    <w:p/>
    <w:p/>
    <w:p/>
    <w:p>
      <w:pPr>
        <w:jc w:val="center"/>
      </w:pPr>
      <w:r>
        <w:t>Merci pour l’intérêt porté à cette fonction !</w:t>
      </w:r>
    </w:p>
    <w:p>
      <w:r>
        <w:t xml:space="preserve">Une fois complété, ce formulaire est à joindre à votre dossier de candidature tel que décrit dans le profil de fonction du poste concerné. </w:t>
      </w:r>
    </w:p>
    <w:p/>
    <w:p>
      <w:pPr>
        <w:tabs>
          <w:tab w:val="left" w:pos="8169"/>
        </w:tabs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3"/>
          <w:footerReference w:type="first" r:id="rId14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2"/>
        </w:rP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rPr>
          <w:rFonts w:ascii="Times New Roman" w:hAnsi="Times New Roman" w:cs="Times New Roman"/>
          <w:sz w:val="22"/>
        </w:rPr>
        <w:instrText xml:space="preserve"> FORMTEXT </w:instrText>
      </w: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sz w:val="22"/>
        </w:rPr>
        <w:fldChar w:fldCharType="end"/>
      </w:r>
    </w:p>
    <w:p>
      <w:pPr>
        <w:jc w:val="center"/>
      </w:pPr>
    </w:p>
    <w:p>
      <w:pPr>
        <w:spacing w:after="160" w:line="259" w:lineRule="auto"/>
      </w:pPr>
    </w:p>
    <w:sectPr>
      <w:headerReference w:type="default" r:id="rId15"/>
      <w:footerReference w:type="default" r:id="rId16"/>
      <w:footerReference w:type="first" r:id="rId17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Administrateur/trice -  WBE ADM 2024 R021</w:t>
    </w:r>
    <w:r>
      <w:rPr>
        <w:sz w:val="16"/>
        <w:szCs w:val="16"/>
        <w:highlight w:val="yellow"/>
      </w:rPr>
      <w:t xml:space="preserve">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759677683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7722849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4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1752345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4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Administrateur/trice -  </w:t>
    </w:r>
    <w:r>
      <w:rPr>
        <w:sz w:val="16"/>
        <w:szCs w:val="16"/>
        <w:highlight w:val="yellow"/>
      </w:rPr>
      <w:t>Référence : WBE ADM 2021 034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3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4682512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6"/>
  </w:num>
  <w:num w:numId="5">
    <w:abstractNumId w:val="19"/>
  </w:num>
  <w:num w:numId="6">
    <w:abstractNumId w:val="4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18"/>
  </w:num>
  <w:num w:numId="12">
    <w:abstractNumId w:val="15"/>
  </w:num>
  <w:num w:numId="13">
    <w:abstractNumId w:val="16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  <w:num w:numId="20">
    <w:abstractNumId w:val="1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KFmC8TEs3LfvF4//u8JBaQ4uc5DWHfTRIIpLLZwAcmfNa9JJb/c+PALC10BWH5pIbHPQDtGAYTwUP1AeB+EZ0w==" w:salt="hYFfahEEeu/b+7Zd1Lt51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61D97-26FF-420E-8517-38D27DBB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626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2024-09-23T06:40:00Z</dcterms:created>
  <dcterms:modified xsi:type="dcterms:W3CDTF">2024-09-23T06:40:00Z</dcterms:modified>
</cp:coreProperties>
</file>